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D9" w:rsidRPr="00FF4AD9" w:rsidRDefault="00FF4AD9" w:rsidP="00FF4AD9">
      <w:pPr>
        <w:pBdr>
          <w:bottom w:val="double" w:sz="6" w:space="1" w:color="auto"/>
        </w:pBdr>
        <w:spacing w:after="0" w:line="270" w:lineRule="atLeast"/>
        <w:jc w:val="right"/>
        <w:rPr>
          <w:rFonts w:ascii="Arial" w:eastAsia="Times New Roman" w:hAnsi="Arial" w:cs="Arial"/>
          <w:bCs/>
          <w:color w:val="3A3D41"/>
          <w:sz w:val="24"/>
          <w:szCs w:val="24"/>
          <w:lang w:eastAsia="ru-RU"/>
        </w:rPr>
      </w:pPr>
      <w:r w:rsidRPr="00FF4AD9">
        <w:rPr>
          <w:rFonts w:ascii="Arial" w:eastAsia="Times New Roman" w:hAnsi="Arial" w:cs="Arial"/>
          <w:bCs/>
          <w:color w:val="3A3D41"/>
          <w:sz w:val="24"/>
          <w:szCs w:val="24"/>
          <w:lang w:eastAsia="ru-RU"/>
        </w:rPr>
        <w:t>Памятка-инструкция</w:t>
      </w:r>
    </w:p>
    <w:p w:rsidR="00FC1C1C" w:rsidRPr="003A4C4C" w:rsidRDefault="00FC1C1C" w:rsidP="003D13B2">
      <w:pPr>
        <w:pBdr>
          <w:bottom w:val="double" w:sz="6" w:space="1" w:color="auto"/>
        </w:pBdr>
        <w:spacing w:after="0" w:line="270" w:lineRule="atLeast"/>
        <w:jc w:val="center"/>
        <w:rPr>
          <w:rFonts w:ascii="Arial" w:eastAsia="Times New Roman" w:hAnsi="Arial" w:cs="Arial"/>
          <w:bCs/>
          <w:color w:val="3A3D41"/>
          <w:sz w:val="44"/>
          <w:szCs w:val="44"/>
          <w:lang w:eastAsia="ru-RU"/>
        </w:rPr>
      </w:pPr>
      <w:r>
        <w:rPr>
          <w:rFonts w:ascii="Arial" w:eastAsia="Times New Roman" w:hAnsi="Arial" w:cs="Arial"/>
          <w:bCs/>
          <w:color w:val="3A3D41"/>
          <w:sz w:val="44"/>
          <w:szCs w:val="44"/>
          <w:lang w:eastAsia="ru-RU"/>
        </w:rPr>
        <w:t xml:space="preserve">«Т </w:t>
      </w:r>
      <w:r w:rsidR="003A4C4C">
        <w:rPr>
          <w:rFonts w:ascii="Arial" w:eastAsia="Times New Roman" w:hAnsi="Arial" w:cs="Arial"/>
          <w:bCs/>
          <w:color w:val="3A3D41"/>
          <w:sz w:val="44"/>
          <w:szCs w:val="44"/>
          <w:lang w:eastAsia="ru-RU"/>
        </w:rPr>
        <w:t>–</w:t>
      </w:r>
      <w:r>
        <w:rPr>
          <w:rFonts w:ascii="Arial" w:eastAsia="Times New Roman" w:hAnsi="Arial" w:cs="Arial"/>
          <w:bCs/>
          <w:color w:val="3A3D41"/>
          <w:sz w:val="44"/>
          <w:szCs w:val="44"/>
          <w:lang w:eastAsia="ru-RU"/>
        </w:rPr>
        <w:t xml:space="preserve"> ГРУПП</w:t>
      </w:r>
      <w:r w:rsidR="003A4C4C">
        <w:rPr>
          <w:rFonts w:ascii="Arial" w:eastAsia="Times New Roman" w:hAnsi="Arial" w:cs="Arial"/>
          <w:bCs/>
          <w:color w:val="3A3D41"/>
          <w:sz w:val="44"/>
          <w:szCs w:val="44"/>
          <w:lang w:eastAsia="ru-RU"/>
        </w:rPr>
        <w:t xml:space="preserve">А </w:t>
      </w:r>
      <w:r w:rsidR="003A4C4C">
        <w:rPr>
          <w:rFonts w:ascii="Arial" w:eastAsia="Times New Roman" w:hAnsi="Arial" w:cs="Arial"/>
          <w:bCs/>
          <w:color w:val="3A3D41"/>
          <w:sz w:val="44"/>
          <w:szCs w:val="44"/>
          <w:lang w:val="en-US" w:eastAsia="ru-RU"/>
        </w:rPr>
        <w:t>on</w:t>
      </w:r>
      <w:r w:rsidR="003A4C4C" w:rsidRPr="003A4C4C">
        <w:rPr>
          <w:rFonts w:ascii="Arial" w:eastAsia="Times New Roman" w:hAnsi="Arial" w:cs="Arial"/>
          <w:bCs/>
          <w:color w:val="3A3D41"/>
          <w:sz w:val="44"/>
          <w:szCs w:val="44"/>
          <w:lang w:eastAsia="ru-RU"/>
        </w:rPr>
        <w:t>-</w:t>
      </w:r>
      <w:r w:rsidR="003A4C4C">
        <w:rPr>
          <w:rFonts w:ascii="Arial" w:eastAsia="Times New Roman" w:hAnsi="Arial" w:cs="Arial"/>
          <w:bCs/>
          <w:color w:val="3A3D41"/>
          <w:sz w:val="44"/>
          <w:szCs w:val="44"/>
          <w:lang w:val="en-US" w:eastAsia="ru-RU"/>
        </w:rPr>
        <w:t>line</w:t>
      </w:r>
      <w:r w:rsidR="003A4C4C">
        <w:rPr>
          <w:rFonts w:ascii="Arial" w:eastAsia="Times New Roman" w:hAnsi="Arial" w:cs="Arial"/>
          <w:bCs/>
          <w:color w:val="3A3D41"/>
          <w:sz w:val="44"/>
          <w:szCs w:val="44"/>
          <w:lang w:eastAsia="ru-RU"/>
        </w:rPr>
        <w:t>»</w:t>
      </w:r>
    </w:p>
    <w:p w:rsidR="003A4C4C" w:rsidRPr="003A4C4C" w:rsidRDefault="00FF4AD9" w:rsidP="003D13B2">
      <w:pPr>
        <w:spacing w:after="0" w:line="270" w:lineRule="atLeast"/>
        <w:jc w:val="center"/>
        <w:rPr>
          <w:rFonts w:ascii="Arial" w:eastAsia="Times New Roman" w:hAnsi="Arial" w:cs="Arial"/>
          <w:bCs/>
          <w:color w:val="3A3D41"/>
          <w:sz w:val="32"/>
          <w:szCs w:val="32"/>
          <w:lang w:eastAsia="ru-RU"/>
        </w:rPr>
      </w:pPr>
      <w:r>
        <w:rPr>
          <w:rFonts w:ascii="Arial" w:eastAsia="Times New Roman" w:hAnsi="Arial" w:cs="Arial"/>
          <w:iCs/>
          <w:sz w:val="32"/>
          <w:szCs w:val="32"/>
          <w:lang w:eastAsia="ru-RU"/>
        </w:rPr>
        <w:t>Д</w:t>
      </w:r>
      <w:r w:rsidR="003D13B2" w:rsidRPr="00FC2F9C">
        <w:rPr>
          <w:rFonts w:ascii="Arial" w:eastAsia="Times New Roman" w:hAnsi="Arial" w:cs="Arial"/>
          <w:bCs/>
          <w:sz w:val="32"/>
          <w:szCs w:val="32"/>
          <w:lang w:eastAsia="ru-RU"/>
        </w:rPr>
        <w:t>истанционный 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личностно-деловой </w:t>
      </w:r>
      <w:r w:rsidR="00FC2F9C" w:rsidRPr="00FC2F9C">
        <w:rPr>
          <w:rFonts w:ascii="Arial" w:eastAsia="Times New Roman" w:hAnsi="Arial" w:cs="Arial"/>
          <w:bCs/>
          <w:color w:val="3A3D41"/>
          <w:sz w:val="32"/>
          <w:szCs w:val="32"/>
          <w:lang w:eastAsia="ru-RU"/>
        </w:rPr>
        <w:t>практикум</w:t>
      </w:r>
    </w:p>
    <w:p w:rsidR="003D13B2" w:rsidRPr="005B0D11" w:rsidRDefault="005B0D11" w:rsidP="00FF4AD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A3D41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3A3D41"/>
          <w:sz w:val="32"/>
          <w:szCs w:val="32"/>
          <w:lang w:eastAsia="ru-RU"/>
        </w:rPr>
        <w:br/>
      </w:r>
    </w:p>
    <w:p w:rsidR="00A94BC8" w:rsidRPr="008E7FF4" w:rsidRDefault="005976E1" w:rsidP="00A94BC8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 w:rsidRPr="00A94BC8">
        <w:rPr>
          <w:rFonts w:ascii="Arial" w:hAnsi="Arial" w:cs="Arial"/>
          <w:sz w:val="20"/>
          <w:szCs w:val="20"/>
        </w:rPr>
        <w:t xml:space="preserve">«Т-ГРУППА  </w:t>
      </w:r>
      <w:r w:rsidRPr="00A94BC8">
        <w:rPr>
          <w:rFonts w:ascii="Arial" w:hAnsi="Arial" w:cs="Arial"/>
          <w:sz w:val="20"/>
          <w:szCs w:val="20"/>
          <w:lang w:val="en-US"/>
        </w:rPr>
        <w:t>on</w:t>
      </w:r>
      <w:r w:rsidRPr="00A94BC8">
        <w:rPr>
          <w:rFonts w:ascii="Arial" w:hAnsi="Arial" w:cs="Arial"/>
          <w:sz w:val="20"/>
          <w:szCs w:val="20"/>
        </w:rPr>
        <w:t>-</w:t>
      </w:r>
      <w:r w:rsidRPr="00A94BC8">
        <w:rPr>
          <w:rFonts w:ascii="Arial" w:hAnsi="Arial" w:cs="Arial"/>
          <w:sz w:val="20"/>
          <w:szCs w:val="20"/>
          <w:lang w:val="en-US"/>
        </w:rPr>
        <w:t>line</w:t>
      </w:r>
      <w:r w:rsidRPr="00A94BC8">
        <w:rPr>
          <w:rFonts w:ascii="Arial" w:hAnsi="Arial" w:cs="Arial"/>
          <w:sz w:val="20"/>
          <w:szCs w:val="20"/>
        </w:rPr>
        <w:t>»  - э</w:t>
      </w:r>
      <w:r w:rsidR="005976B2" w:rsidRPr="005976B2">
        <w:rPr>
          <w:rFonts w:ascii="Arial" w:hAnsi="Arial" w:cs="Arial"/>
          <w:sz w:val="20"/>
          <w:szCs w:val="20"/>
        </w:rPr>
        <w:t>то</w:t>
      </w:r>
      <w:r w:rsidR="005976B2" w:rsidRPr="005976B2">
        <w:rPr>
          <w:rFonts w:ascii="Arial" w:hAnsi="Arial" w:cs="Arial"/>
          <w:color w:val="C00000"/>
          <w:sz w:val="20"/>
          <w:szCs w:val="20"/>
        </w:rPr>
        <w:t xml:space="preserve"> </w:t>
      </w:r>
      <w:r w:rsidR="005976B2" w:rsidRPr="005976B2">
        <w:rPr>
          <w:rFonts w:ascii="Arial" w:hAnsi="Arial" w:cs="Arial"/>
          <w:sz w:val="20"/>
          <w:szCs w:val="20"/>
        </w:rPr>
        <w:t>специализированн</w:t>
      </w:r>
      <w:r w:rsidRPr="00A94BC8">
        <w:rPr>
          <w:rFonts w:ascii="Arial" w:hAnsi="Arial" w:cs="Arial"/>
          <w:sz w:val="20"/>
          <w:szCs w:val="20"/>
        </w:rPr>
        <w:t>ая</w:t>
      </w:r>
      <w:r w:rsidR="005976B2" w:rsidRPr="00A94BC8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5976B2" w:rsidRPr="005976B2">
        <w:rPr>
          <w:rFonts w:ascii="Arial" w:hAnsi="Arial" w:cs="Arial"/>
          <w:sz w:val="20"/>
          <w:szCs w:val="20"/>
        </w:rPr>
        <w:t>«Тренинг-групп</w:t>
      </w:r>
      <w:r w:rsidRPr="00A94BC8">
        <w:rPr>
          <w:rFonts w:ascii="Arial" w:hAnsi="Arial" w:cs="Arial"/>
          <w:sz w:val="20"/>
          <w:szCs w:val="20"/>
        </w:rPr>
        <w:t>а</w:t>
      </w:r>
      <w:r w:rsidR="005976B2" w:rsidRPr="005976B2">
        <w:rPr>
          <w:rFonts w:ascii="Arial" w:hAnsi="Arial" w:cs="Arial"/>
          <w:sz w:val="20"/>
          <w:szCs w:val="20"/>
        </w:rPr>
        <w:t xml:space="preserve">»  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 xml:space="preserve">по решению конфликтов и  ведению переговоров. </w:t>
      </w:r>
      <w:r w:rsidR="005976B2" w:rsidRPr="00A94BC8">
        <w:rPr>
          <w:rFonts w:ascii="Arial" w:hAnsi="Arial" w:cs="Arial"/>
          <w:color w:val="000000" w:themeColor="text1"/>
          <w:sz w:val="20"/>
          <w:szCs w:val="20"/>
        </w:rPr>
        <w:t xml:space="preserve">Участники </w:t>
      </w:r>
      <w:r w:rsidRPr="00A94BC8">
        <w:rPr>
          <w:rFonts w:ascii="Arial" w:hAnsi="Arial" w:cs="Arial"/>
          <w:color w:val="000000" w:themeColor="text1"/>
          <w:sz w:val="20"/>
          <w:szCs w:val="20"/>
        </w:rPr>
        <w:t xml:space="preserve">в ходе занятий, проводимых  в </w:t>
      </w:r>
      <w:r w:rsidRPr="00A94BC8">
        <w:rPr>
          <w:rFonts w:ascii="Arial" w:hAnsi="Arial" w:cs="Arial"/>
          <w:color w:val="000000" w:themeColor="text1"/>
          <w:sz w:val="20"/>
          <w:szCs w:val="20"/>
          <w:lang w:val="en-US"/>
        </w:rPr>
        <w:t>Skype</w:t>
      </w:r>
      <w:r w:rsidRPr="00A94B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976B2" w:rsidRPr="00A94BC8">
        <w:rPr>
          <w:rFonts w:ascii="Arial" w:hAnsi="Arial" w:cs="Arial"/>
          <w:color w:val="000000" w:themeColor="text1"/>
          <w:sz w:val="20"/>
          <w:szCs w:val="20"/>
        </w:rPr>
        <w:t xml:space="preserve">приобретают 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>навык</w:t>
      </w:r>
      <w:r w:rsidR="005976B2" w:rsidRPr="00A94BC8">
        <w:rPr>
          <w:rFonts w:ascii="Arial" w:hAnsi="Arial" w:cs="Arial"/>
          <w:color w:val="000000" w:themeColor="text1"/>
          <w:sz w:val="20"/>
          <w:szCs w:val="20"/>
        </w:rPr>
        <w:t>и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>ассертивного</w:t>
      </w:r>
      <w:proofErr w:type="spellEnd"/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 xml:space="preserve"> поведения, разви</w:t>
      </w:r>
      <w:r w:rsidR="005976B2" w:rsidRPr="00A94BC8">
        <w:rPr>
          <w:rFonts w:ascii="Arial" w:hAnsi="Arial" w:cs="Arial"/>
          <w:color w:val="000000" w:themeColor="text1"/>
          <w:sz w:val="20"/>
          <w:szCs w:val="20"/>
        </w:rPr>
        <w:t>вая свой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 xml:space="preserve"> социальн</w:t>
      </w:r>
      <w:r w:rsidR="005976B2" w:rsidRPr="00A94BC8">
        <w:rPr>
          <w:rFonts w:ascii="Arial" w:hAnsi="Arial" w:cs="Arial"/>
          <w:color w:val="000000" w:themeColor="text1"/>
          <w:sz w:val="20"/>
          <w:szCs w:val="20"/>
        </w:rPr>
        <w:t>ый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 xml:space="preserve"> интеллект (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  <w:lang w:val="en-US"/>
        </w:rPr>
        <w:t>EQ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>)</w:t>
      </w:r>
      <w:r w:rsidR="00863498" w:rsidRPr="00A94BC8">
        <w:rPr>
          <w:rFonts w:ascii="Arial" w:hAnsi="Arial" w:cs="Arial"/>
          <w:color w:val="000000" w:themeColor="text1"/>
          <w:sz w:val="20"/>
          <w:szCs w:val="20"/>
        </w:rPr>
        <w:t xml:space="preserve"> с целью личностно-делового развития</w:t>
      </w:r>
      <w:r w:rsidR="005976B2" w:rsidRPr="005976B2">
        <w:rPr>
          <w:rFonts w:ascii="Arial" w:hAnsi="Arial" w:cs="Arial"/>
          <w:color w:val="000000" w:themeColor="text1"/>
          <w:sz w:val="20"/>
          <w:szCs w:val="20"/>
        </w:rPr>
        <w:t>.</w:t>
      </w:r>
      <w:r w:rsidR="00A94BC8" w:rsidRPr="00A94BC8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</w:t>
      </w:r>
      <w:r w:rsidR="00A94BC8"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Такой практикум неоценим, поскольку позволяет накопить жизненный и деловой опыт за </w:t>
      </w:r>
      <w:r w:rsidR="00A94BC8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короткий срок</w:t>
      </w:r>
      <w:r w:rsidR="00A94BC8"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, сравнимый с несколькими годами жизни, когда мы учимся на собственных ошибках. </w:t>
      </w:r>
    </w:p>
    <w:p w:rsidR="003704EA" w:rsidRPr="00A94BC8" w:rsidRDefault="005976B2" w:rsidP="00A94BC8">
      <w:pPr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</w:pPr>
      <w:r w:rsidRPr="005976B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F8591B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О</w:t>
      </w:r>
      <w:r w:rsidR="00DF7F37" w:rsidRPr="00A94BC8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тличительные</w:t>
      </w:r>
      <w:r w:rsidR="003704EA" w:rsidRPr="00A94BC8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 xml:space="preserve"> особенности </w:t>
      </w:r>
      <w:r w:rsidR="00A94BC8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практикума.</w:t>
      </w:r>
    </w:p>
    <w:p w:rsidR="003704EA" w:rsidRDefault="00A94BC8" w:rsidP="003D13B2">
      <w:pPr>
        <w:spacing w:after="0" w:line="270" w:lineRule="atLeast"/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- </w:t>
      </w:r>
      <w:r w:rsidR="00A142AE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Одной из важных технологий эффе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ктивной </w:t>
      </w:r>
      <w:proofErr w:type="spellStart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психокоррекции</w:t>
      </w:r>
      <w:proofErr w:type="spellEnd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личности </w:t>
      </w:r>
      <w:r w:rsidR="00A142AE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является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</w:t>
      </w:r>
      <w:proofErr w:type="gramStart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группов</w:t>
      </w:r>
      <w:r w:rsidR="00A142AE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ая</w:t>
      </w:r>
      <w:proofErr w:type="gramEnd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</w:t>
      </w:r>
      <w:proofErr w:type="spellStart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психодинамик</w:t>
      </w:r>
      <w:r w:rsidR="00A142AE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а</w:t>
      </w:r>
      <w:proofErr w:type="spellEnd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. </w:t>
      </w:r>
      <w:r w:rsidR="00A142AE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Принято считать, что включить этот меха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низм в </w:t>
      </w:r>
      <w:proofErr w:type="spellStart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виртаульных</w:t>
      </w:r>
      <w:proofErr w:type="spellEnd"/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группах очень сложно. В</w:t>
      </w:r>
      <w:r w:rsidR="003704EA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наших «</w:t>
      </w:r>
      <w:r w:rsidR="003704EA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Т-гр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упп</w:t>
      </w:r>
      <w:r w:rsidR="00A142AE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ах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val="en-US" w:eastAsia="ru-RU"/>
        </w:rPr>
        <w:t>on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-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val="en-US" w:eastAsia="ru-RU"/>
        </w:rPr>
        <w:t>line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» такая динамика становится возможной за счет</w:t>
      </w:r>
      <w:r w:rsidR="000D1B1B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: знания </w:t>
      </w:r>
      <w:proofErr w:type="spellStart"/>
      <w:r w:rsidR="000D1B1B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психотипов</w:t>
      </w:r>
      <w:proofErr w:type="spellEnd"/>
      <w:r w:rsidR="003704EA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участников, большо</w:t>
      </w:r>
      <w:r w:rsidR="000D1B1B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го</w:t>
      </w:r>
      <w:r w:rsidR="003704EA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опыт</w:t>
      </w:r>
      <w:r w:rsidR="000D1B1B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а</w:t>
      </w:r>
      <w:r w:rsidR="003704EA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проведения реальных групп</w:t>
      </w:r>
      <w:r w:rsidR="000D1B1B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, а также использования техник «коридорного </w:t>
      </w:r>
      <w:proofErr w:type="spellStart"/>
      <w:r w:rsidR="000D1B1B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коучинга</w:t>
      </w:r>
      <w:proofErr w:type="spellEnd"/>
      <w:r w:rsidR="000D1B1B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»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.</w:t>
      </w:r>
      <w:r w:rsidR="00DF7F37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- </w:t>
      </w:r>
      <w:r w:rsidR="00416B3E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Динамика п</w:t>
      </w:r>
      <w:r w:rsidR="00FB0415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оддерживается и развивается </w:t>
      </w:r>
      <w:r w:rsidR="005B0D1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также </w:t>
      </w:r>
      <w:r w:rsidR="00FB0415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за счет того, что участник размещает топик со своим </w:t>
      </w:r>
      <w:r w:rsidR="005B0D1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жизненным </w:t>
      </w:r>
      <w:r w:rsidR="00FB0415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кейсом </w:t>
      </w:r>
      <w:r w:rsidR="00032A33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на </w:t>
      </w:r>
      <w:r w:rsidR="00032A33" w:rsidRPr="00A94BC8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спец</w:t>
      </w:r>
      <w:r w:rsidR="005976E1" w:rsidRPr="00A94BC8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 xml:space="preserve">иализированном </w:t>
      </w:r>
      <w:r w:rsidR="00032A33" w:rsidRPr="00A94BC8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форуме</w:t>
      </w:r>
      <w:r w:rsidR="005976E1" w:rsidRPr="00A94BC8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 xml:space="preserve"> </w:t>
      </w:r>
      <w:r w:rsidR="005976E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(«Развитие личности: конфликты и решения»), где</w:t>
      </w:r>
      <w:r w:rsidR="00FB0415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группа его обсуждает. </w:t>
      </w:r>
      <w:r w:rsidR="005B0D1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Это</w:t>
      </w:r>
      <w:r w:rsidR="00FB0415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становится темой очередной встречи</w:t>
      </w:r>
      <w:r w:rsidR="005976E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в </w:t>
      </w:r>
      <w:r w:rsidR="005976E1" w:rsidRPr="00A94BC8">
        <w:rPr>
          <w:rFonts w:ascii="Arial" w:eastAsia="Times New Roman" w:hAnsi="Arial" w:cs="Arial"/>
          <w:bCs/>
          <w:color w:val="3A3D41"/>
          <w:sz w:val="20"/>
          <w:szCs w:val="20"/>
          <w:lang w:val="en-US" w:eastAsia="ru-RU"/>
        </w:rPr>
        <w:t>Skype</w:t>
      </w:r>
      <w:r w:rsidR="00FB0415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, где </w:t>
      </w:r>
      <w:r w:rsidR="005B0D1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окончательно складывается </w:t>
      </w:r>
      <w:r w:rsidR="006F59D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объективная </w:t>
      </w:r>
      <w:r w:rsidR="005B0D1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картина ситуации и намечаются пути её разрешения</w:t>
      </w:r>
      <w:r w:rsidR="006F59D1" w:rsidRP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.</w:t>
      </w:r>
    </w:p>
    <w:p w:rsidR="00A94BC8" w:rsidRDefault="00A94BC8" w:rsidP="003D13B2">
      <w:pPr>
        <w:spacing w:after="0" w:line="270" w:lineRule="atLeast"/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</w:pPr>
    </w:p>
    <w:p w:rsidR="00FB0415" w:rsidRPr="00A94BC8" w:rsidRDefault="00FB0415" w:rsidP="003D13B2">
      <w:pPr>
        <w:spacing w:after="0" w:line="270" w:lineRule="atLeast"/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</w:pPr>
    </w:p>
    <w:p w:rsidR="003D13B2" w:rsidRPr="008E7FF4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  </w:t>
      </w:r>
      <w:r w:rsidRPr="00134C75">
        <w:rPr>
          <w:rFonts w:ascii="Arial" w:eastAsia="Times New Roman" w:hAnsi="Arial" w:cs="Arial"/>
          <w:b/>
          <w:color w:val="3A3D41"/>
          <w:sz w:val="20"/>
          <w:szCs w:val="20"/>
          <w:lang w:eastAsia="ru-RU"/>
        </w:rPr>
        <w:t>Преамбула.</w:t>
      </w:r>
      <w:r w:rsidR="00A94BC8">
        <w:rPr>
          <w:rFonts w:ascii="Arial" w:eastAsia="Times New Roman" w:hAnsi="Arial" w:cs="Arial"/>
          <w:b/>
          <w:color w:val="3A3D41"/>
          <w:sz w:val="20"/>
          <w:szCs w:val="20"/>
          <w:lang w:eastAsia="ru-RU"/>
        </w:rPr>
        <w:br/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br/>
        <w:t>     Чтобы хорошо разбираться в людях, не нужно быть профессиональным психологом, счита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ем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, что любой обычный дееспособный человек уж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е является психологом-практиком. 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У всех  имеется большой опыт, как самонаблюдения, так и наблюдения за окружающими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, а также участия в различных тренингах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.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  Мы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не предлага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ем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ученикам осваивать сложные психологические методики. Для начала 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вполне достаточным будет, если в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ы приведете в некую систему собственный опыт. 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br/>
        <w:t xml:space="preserve"> С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ущественную помощь в 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начале наших занятий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  окажет типологический подход 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К.Г.Юнга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. Отечественный вариант данной типологии (соционика) сложен и мудрён в практике. Американское </w:t>
      </w:r>
      <w:proofErr w:type="spellStart"/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типоведение</w:t>
      </w:r>
      <w:proofErr w:type="spellEnd"/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слишком упрощенно. Мы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взял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и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все лучшее от первого и второго и встроил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и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в собственный 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опыт </w:t>
      </w:r>
      <w:proofErr w:type="gram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тридцати-летн</w:t>
      </w:r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его</w:t>
      </w:r>
      <w:proofErr w:type="gram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психологического консультирования.</w:t>
      </w:r>
    </w:p>
    <w:p w:rsidR="00A94BC8" w:rsidRDefault="00A94BC8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</w:p>
    <w:p w:rsidR="00A94BC8" w:rsidRDefault="00A94BC8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</w:p>
    <w:p w:rsidR="00A94BC8" w:rsidRPr="00F8591B" w:rsidRDefault="00F8591B" w:rsidP="00A94BC8">
      <w:pPr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Программа занятий</w:t>
      </w:r>
      <w:r>
        <w:rPr>
          <w:rStyle w:val="a3"/>
          <w:rFonts w:ascii="Arial" w:hAnsi="Arial" w:cs="Arial"/>
          <w:sz w:val="20"/>
          <w:szCs w:val="20"/>
        </w:rPr>
        <w:t>.</w:t>
      </w:r>
      <w:r w:rsidRPr="00A94BC8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br/>
      </w:r>
      <w:r>
        <w:rPr>
          <w:rStyle w:val="a3"/>
          <w:rFonts w:ascii="Arial" w:hAnsi="Arial" w:cs="Arial"/>
          <w:sz w:val="20"/>
          <w:szCs w:val="20"/>
        </w:rPr>
        <w:br/>
      </w:r>
      <w:r w:rsidR="00A94BC8" w:rsidRPr="00F8591B">
        <w:rPr>
          <w:rStyle w:val="a3"/>
          <w:rFonts w:ascii="Arial" w:hAnsi="Arial" w:cs="Arial"/>
          <w:b w:val="0"/>
          <w:sz w:val="20"/>
          <w:szCs w:val="20"/>
        </w:rPr>
        <w:t>Этапы</w:t>
      </w:r>
      <w:r w:rsidRPr="00F8591B">
        <w:rPr>
          <w:rStyle w:val="a3"/>
          <w:rFonts w:ascii="Arial" w:hAnsi="Arial" w:cs="Arial"/>
          <w:b w:val="0"/>
          <w:sz w:val="20"/>
          <w:szCs w:val="20"/>
        </w:rPr>
        <w:t xml:space="preserve"> личностно-делового развития:</w:t>
      </w:r>
    </w:p>
    <w:p w:rsidR="00A94BC8" w:rsidRPr="005976B2" w:rsidRDefault="00A94BC8" w:rsidP="00A94BC8">
      <w:pPr>
        <w:rPr>
          <w:rFonts w:ascii="Arial" w:hAnsi="Arial" w:cs="Arial"/>
          <w:sz w:val="20"/>
          <w:szCs w:val="20"/>
        </w:rPr>
      </w:pPr>
      <w:r w:rsidRPr="00A94BC8">
        <w:rPr>
          <w:rStyle w:val="a3"/>
          <w:rFonts w:ascii="Arial" w:hAnsi="Arial" w:cs="Arial"/>
          <w:b w:val="0"/>
          <w:sz w:val="20"/>
          <w:szCs w:val="20"/>
        </w:rPr>
        <w:t>1. Поиск себя. Твое самое слабое звено.</w:t>
      </w:r>
      <w:r w:rsidRPr="00A94BC8">
        <w:rPr>
          <w:rStyle w:val="a3"/>
          <w:rFonts w:ascii="Arial" w:hAnsi="Arial" w:cs="Arial"/>
          <w:b w:val="0"/>
          <w:sz w:val="20"/>
          <w:szCs w:val="20"/>
        </w:rPr>
        <w:br/>
        <w:t>2. Самоорганизация.  Управление собой.</w:t>
      </w:r>
      <w:r w:rsidRPr="00A94BC8">
        <w:rPr>
          <w:rStyle w:val="a3"/>
          <w:rFonts w:ascii="Arial" w:hAnsi="Arial" w:cs="Arial"/>
          <w:b w:val="0"/>
          <w:sz w:val="20"/>
          <w:szCs w:val="20"/>
        </w:rPr>
        <w:br/>
        <w:t>3. Переговоры. Управление другими.</w:t>
      </w:r>
      <w:r w:rsidRPr="00A94BC8">
        <w:rPr>
          <w:rStyle w:val="a3"/>
          <w:rFonts w:ascii="Arial" w:hAnsi="Arial" w:cs="Arial"/>
          <w:b w:val="0"/>
          <w:sz w:val="20"/>
          <w:szCs w:val="20"/>
        </w:rPr>
        <w:br/>
        <w:t>4. Дом и работа. Семья, карьера.</w:t>
      </w:r>
    </w:p>
    <w:p w:rsidR="00A94BC8" w:rsidRDefault="00A94BC8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</w:p>
    <w:p w:rsidR="00A94BC8" w:rsidRDefault="00A94BC8" w:rsidP="003D13B2">
      <w:pPr>
        <w:spacing w:after="0" w:line="270" w:lineRule="atLeast"/>
        <w:rPr>
          <w:rFonts w:ascii="Arial" w:eastAsia="Times New Roman" w:hAnsi="Arial" w:cs="Arial"/>
          <w:b/>
          <w:i/>
          <w:iCs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Как проходят занятия</w:t>
      </w:r>
      <w:r w:rsidR="00F8591B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 xml:space="preserve"> </w:t>
      </w:r>
      <w:r w:rsidR="00F8591B" w:rsidRPr="00F8591B">
        <w:rPr>
          <w:rFonts w:ascii="Arial" w:eastAsia="Times New Roman" w:hAnsi="Arial" w:cs="Arial"/>
          <w:b/>
          <w:color w:val="3A3D41"/>
          <w:sz w:val="20"/>
          <w:szCs w:val="20"/>
          <w:lang w:eastAsia="ru-RU"/>
        </w:rPr>
        <w:t xml:space="preserve">в </w:t>
      </w:r>
      <w:r w:rsidR="00F8591B" w:rsidRPr="00F8591B">
        <w:rPr>
          <w:rFonts w:ascii="Arial" w:eastAsia="Times New Roman" w:hAnsi="Arial" w:cs="Arial"/>
          <w:b/>
          <w:color w:val="3A3D41"/>
          <w:sz w:val="20"/>
          <w:szCs w:val="20"/>
          <w:lang w:val="en-US" w:eastAsia="ru-RU"/>
        </w:rPr>
        <w:t>Skype</w:t>
      </w:r>
      <w:r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br/>
      </w:r>
      <w:r w:rsidRPr="008E7FF4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 xml:space="preserve"> </w:t>
      </w:r>
      <w:r w:rsidRPr="008E7FF4">
        <w:rPr>
          <w:rFonts w:ascii="Arial" w:eastAsia="Times New Roman" w:hAnsi="Arial" w:cs="Arial"/>
          <w:b/>
          <w:bCs/>
          <w:color w:val="3A3D41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Форма работы: </w:t>
      </w:r>
      <w:proofErr w:type="spellStart"/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вебинары</w:t>
      </w:r>
      <w:proofErr w:type="spellEnd"/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с </w:t>
      </w:r>
      <w:proofErr w:type="spellStart"/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интерактивом</w:t>
      </w:r>
      <w:proofErr w:type="spellEnd"/>
      <w:r w:rsidR="00F8591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,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лекции, рассматриваются кейсы уч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астников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,  р</w:t>
      </w:r>
      <w:r w:rsidR="00783933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азбираются фильмы, статьи и др. В</w:t>
      </w:r>
      <w:bookmarkStart w:id="0" w:name="_GoBack"/>
      <w:bookmarkEnd w:id="0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занятиях используются методики: групповой 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психодинамики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, 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нарративной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терапии, 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коучинга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, ролевые игры, аутотренинг, типологический 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lastRenderedPageBreak/>
        <w:t>имаготренинг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.  На каждой группе проводится  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мини-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коуч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-сессия, где  «каждый учится у каждого» по разрешению какой-либо конкретной проблем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ы участника,  с </w:t>
      </w:r>
      <w:proofErr w:type="spellStart"/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психо</w:t>
      </w:r>
      <w:proofErr w:type="spellEnd"/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-типологическим анализом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ситуации. </w:t>
      </w:r>
    </w:p>
    <w:p w:rsidR="003D13B2" w:rsidRPr="00134C75" w:rsidRDefault="00A94BC8" w:rsidP="003D13B2">
      <w:pPr>
        <w:spacing w:after="0" w:line="270" w:lineRule="atLeast"/>
        <w:rPr>
          <w:rFonts w:ascii="Arial" w:eastAsia="Times New Roman" w:hAnsi="Arial" w:cs="Arial"/>
          <w:b/>
          <w:color w:val="3A3D4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iCs/>
          <w:color w:val="3A3D41"/>
          <w:sz w:val="20"/>
          <w:szCs w:val="20"/>
          <w:lang w:eastAsia="ru-RU"/>
        </w:rPr>
        <w:t xml:space="preserve">  </w:t>
      </w:r>
      <w:r w:rsidR="003D13B2" w:rsidRPr="00134C75">
        <w:rPr>
          <w:rFonts w:ascii="Arial" w:eastAsia="Times New Roman" w:hAnsi="Arial" w:cs="Arial"/>
          <w:b/>
          <w:i/>
          <w:iCs/>
          <w:color w:val="3A3D41"/>
          <w:sz w:val="20"/>
          <w:szCs w:val="20"/>
          <w:lang w:eastAsia="ru-RU"/>
        </w:rPr>
        <w:t>Примечание:</w:t>
      </w:r>
    </w:p>
    <w:p w:rsidR="003D13B2" w:rsidRDefault="003D13B2" w:rsidP="003D13B2">
      <w:pPr>
        <w:spacing w:after="0" w:line="270" w:lineRule="atLeast"/>
        <w:rPr>
          <w:rFonts w:ascii="Arial" w:eastAsia="Times New Roman" w:hAnsi="Arial" w:cs="Arial"/>
          <w:i/>
          <w:iCs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i/>
          <w:iCs/>
          <w:color w:val="3A3D41"/>
          <w:sz w:val="20"/>
          <w:szCs w:val="20"/>
          <w:lang w:eastAsia="ru-RU"/>
        </w:rPr>
        <w:t>     Записаться в уже действующую группу  можно будет в любой момент ее функционирования. «Догнать» ее будет легко - новый участник прикрепляется к кому-либо и его быстро «подтянут» до общего уровня (это станет своеобразным подспорьем для усвоения материала «старичками»).</w:t>
      </w:r>
    </w:p>
    <w:p w:rsidR="003D13B2" w:rsidRPr="008E7FF4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</w:p>
    <w:p w:rsidR="003D13B2" w:rsidRPr="00134C75" w:rsidRDefault="003D13B2" w:rsidP="003D13B2">
      <w:pPr>
        <w:spacing w:after="0" w:line="270" w:lineRule="atLeast"/>
        <w:rPr>
          <w:rFonts w:ascii="Arial" w:eastAsia="Times New Roman" w:hAnsi="Arial" w:cs="Arial"/>
          <w:b/>
          <w:color w:val="3A3D41"/>
          <w:lang w:eastAsia="ru-RU"/>
        </w:rPr>
      </w:pPr>
      <w:r w:rsidRPr="00134C75">
        <w:rPr>
          <w:rFonts w:ascii="Arial" w:eastAsia="Times New Roman" w:hAnsi="Arial" w:cs="Arial"/>
          <w:b/>
          <w:color w:val="3A3D41"/>
          <w:lang w:eastAsia="ru-RU"/>
        </w:rPr>
        <w:t> </w:t>
      </w:r>
      <w:proofErr w:type="spellStart"/>
      <w:r w:rsidRPr="00134C75">
        <w:rPr>
          <w:rFonts w:ascii="Arial" w:eastAsia="Times New Roman" w:hAnsi="Arial" w:cs="Arial"/>
          <w:b/>
          <w:bCs/>
          <w:color w:val="3A3D41"/>
          <w:lang w:eastAsia="ru-RU"/>
        </w:rPr>
        <w:t>Орг</w:t>
      </w:r>
      <w:proofErr w:type="spellEnd"/>
      <w:r w:rsidRPr="00134C75">
        <w:rPr>
          <w:rFonts w:ascii="Arial" w:eastAsia="Times New Roman" w:hAnsi="Arial" w:cs="Arial"/>
          <w:b/>
          <w:bCs/>
          <w:color w:val="3A3D41"/>
          <w:lang w:eastAsia="ru-RU"/>
        </w:rPr>
        <w:t>-вопросы.</w:t>
      </w:r>
    </w:p>
    <w:p w:rsidR="003D13B2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Число</w:t>
      </w:r>
      <w:r w:rsidR="009F736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участников в группе: не более 10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чел. (</w:t>
      </w:r>
      <w:r w:rsidR="003A78D2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только тогда </w:t>
      </w:r>
      <w:proofErr w:type="gramStart"/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возможна</w:t>
      </w:r>
      <w:proofErr w:type="gramEnd"/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психодинамика</w:t>
      </w:r>
      <w:proofErr w:type="spellEnd"/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в группе).</w:t>
      </w:r>
      <w:r w:rsidR="00011751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</w:t>
      </w:r>
    </w:p>
    <w:p w:rsidR="0051763F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Периодичность и сроки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: дл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ительность одного занятия 2</w:t>
      </w:r>
      <w:r w:rsidR="008000EC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, 0</w:t>
      </w:r>
      <w:r w:rsidR="00011751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часа,  встречи - один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ра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з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в неделю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. Продолжительность </w:t>
      </w:r>
      <w:r w:rsidR="007C1FBA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посещения «Т-группы» каждый из участников определяет сам </w:t>
      </w:r>
      <w:r w:rsidR="00A94BC8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по мере постановке задач.</w:t>
      </w:r>
      <w:r w:rsidR="00724936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</w:t>
      </w:r>
    </w:p>
    <w:p w:rsidR="003D13B2" w:rsidRPr="008E7FF4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Стоимость курса:</w:t>
      </w:r>
      <w:r w:rsidR="007C1FBA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 Од</w:t>
      </w:r>
      <w:r w:rsidR="008000EC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ин месяц</w:t>
      </w:r>
      <w:r w:rsidR="00A94BC8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-</w:t>
      </w:r>
      <w:r w:rsidR="008000EC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2 тыс. руб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. </w:t>
      </w:r>
      <w:r w:rsidR="00724936">
        <w:rPr>
          <w:rFonts w:ascii="Arial" w:eastAsia="Times New Roman" w:hAnsi="Arial" w:cs="Arial"/>
          <w:color w:val="3A3D41"/>
          <w:sz w:val="20"/>
          <w:szCs w:val="20"/>
          <w:lang w:eastAsia="ru-RU"/>
        </w:rPr>
        <w:br/>
      </w:r>
      <w:r w:rsidR="00DC271D" w:rsidRPr="00A94BC8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Стоимость</w:t>
      </w:r>
      <w:r w:rsidR="00724936" w:rsidRPr="00A94BC8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 xml:space="preserve"> </w:t>
      </w:r>
      <w:proofErr w:type="gramStart"/>
      <w:r w:rsidR="00DC271D" w:rsidRPr="00A94BC8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индивидуальной</w:t>
      </w:r>
      <w:proofErr w:type="gramEnd"/>
      <w:r w:rsidR="00DC271D" w:rsidRPr="00A94BC8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 xml:space="preserve"> </w:t>
      </w:r>
      <w:proofErr w:type="spellStart"/>
      <w:r w:rsidR="00724936" w:rsidRPr="00A94BC8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коуч</w:t>
      </w:r>
      <w:proofErr w:type="spellEnd"/>
      <w:r w:rsidR="00724936" w:rsidRPr="00A94BC8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-сесси</w:t>
      </w:r>
      <w:r w:rsidR="00A94BC8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и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–  </w:t>
      </w:r>
      <w:r w:rsidR="001F2D69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1,5 - 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2,5 тыс. руб.</w:t>
      </w:r>
    </w:p>
    <w:p w:rsidR="003D13B2" w:rsidRPr="008E7FF4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Место проведения: 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площадка </w:t>
      </w:r>
      <w:r>
        <w:rPr>
          <w:rFonts w:ascii="Arial" w:eastAsia="Times New Roman" w:hAnsi="Arial" w:cs="Arial"/>
          <w:color w:val="3A3D41"/>
          <w:sz w:val="20"/>
          <w:szCs w:val="20"/>
          <w:lang w:val="en-US" w:eastAsia="ru-RU"/>
        </w:rPr>
        <w:t>Skype</w:t>
      </w:r>
      <w:r w:rsidR="00A94BC8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.</w:t>
      </w:r>
    </w:p>
    <w:p w:rsidR="00A94BC8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</w:pPr>
      <w:r w:rsidRPr="008E7FF4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Время встреч: 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  с </w:t>
      </w:r>
      <w:r w:rsidR="00356AB7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19-3</w:t>
      </w:r>
      <w:r w:rsidR="00011751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0  до 21-3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0 час (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мск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. </w:t>
      </w:r>
      <w:proofErr w:type="spellStart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вр</w:t>
      </w:r>
      <w:proofErr w:type="spellEnd"/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.) 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по п</w:t>
      </w:r>
      <w:r w:rsidR="009F736B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онедельникам («Т-группа №3</w:t>
      </w:r>
      <w:r w:rsidR="00356AB7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»)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.</w:t>
      </w:r>
      <w:r w:rsidR="00724936">
        <w:rPr>
          <w:rFonts w:ascii="Arial" w:eastAsia="Times New Roman" w:hAnsi="Arial" w:cs="Arial"/>
          <w:color w:val="3A3D41"/>
          <w:sz w:val="20"/>
          <w:szCs w:val="20"/>
          <w:lang w:eastAsia="ru-RU"/>
        </w:rPr>
        <w:br/>
      </w:r>
    </w:p>
    <w:p w:rsidR="00F754BA" w:rsidRPr="00F8591B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  <w:t>Справки по телефону: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 8 -9</w:t>
      </w:r>
      <w:r>
        <w:rPr>
          <w:rFonts w:ascii="Arial" w:eastAsia="Times New Roman" w:hAnsi="Arial" w:cs="Arial"/>
          <w:color w:val="3A3D41"/>
          <w:sz w:val="20"/>
          <w:szCs w:val="20"/>
          <w:lang w:eastAsia="ru-RU"/>
        </w:rPr>
        <w:t>12 24-53-555</w:t>
      </w: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br/>
        <w:t>Сайт: </w:t>
      </w:r>
      <w:r w:rsidR="00F754BA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 </w:t>
      </w:r>
      <w:hyperlink r:id="rId5" w:history="1">
        <w:r w:rsidR="00F8591B" w:rsidRPr="00820A8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="00F8591B" w:rsidRPr="00F8591B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F8591B" w:rsidRPr="00820A8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karnauh</w:t>
        </w:r>
        <w:proofErr w:type="spellEnd"/>
        <w:r w:rsidR="00F8591B" w:rsidRPr="00F8591B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F8591B" w:rsidRPr="00820A8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F754BA" w:rsidRDefault="00F754BA" w:rsidP="003D13B2">
      <w:pPr>
        <w:spacing w:after="0" w:line="270" w:lineRule="atLeast"/>
        <w:rPr>
          <w:rFonts w:ascii="Arial" w:eastAsia="Times New Roman" w:hAnsi="Arial" w:cs="Arial"/>
          <w:color w:val="2AA8E3"/>
          <w:sz w:val="20"/>
          <w:szCs w:val="20"/>
          <w:u w:val="single"/>
          <w:lang w:eastAsia="ru-RU"/>
        </w:rPr>
      </w:pPr>
      <w:r w:rsidRPr="00F754B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Форум: </w:t>
      </w:r>
      <w:hyperlink r:id="rId6" w:history="1">
        <w:r w:rsidRPr="00820A8C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http://forum2018.forum2x2.ru/</w:t>
        </w:r>
      </w:hyperlink>
    </w:p>
    <w:p w:rsidR="003D13B2" w:rsidRPr="008E7FF4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lang w:eastAsia="ru-RU"/>
        </w:rPr>
      </w:pPr>
      <w:r w:rsidRPr="008E7FF4">
        <w:rPr>
          <w:rFonts w:ascii="Arial" w:eastAsia="Times New Roman" w:hAnsi="Arial" w:cs="Arial"/>
          <w:color w:val="3A3D41"/>
          <w:sz w:val="20"/>
          <w:szCs w:val="20"/>
          <w:lang w:eastAsia="ru-RU"/>
        </w:rPr>
        <w:br/>
      </w:r>
    </w:p>
    <w:p w:rsidR="003D13B2" w:rsidRPr="00A94BC8" w:rsidRDefault="003D13B2" w:rsidP="003D13B2">
      <w:pPr>
        <w:spacing w:after="0" w:line="270" w:lineRule="atLeast"/>
        <w:rPr>
          <w:rFonts w:ascii="Arial" w:eastAsia="Times New Roman" w:hAnsi="Arial" w:cs="Arial"/>
          <w:color w:val="3A3D41"/>
          <w:sz w:val="20"/>
          <w:szCs w:val="20"/>
          <w:u w:val="single"/>
          <w:lang w:eastAsia="ru-RU"/>
        </w:rPr>
      </w:pPr>
      <w:r w:rsidRPr="00A94BC8">
        <w:rPr>
          <w:rFonts w:ascii="Arial" w:eastAsia="Times New Roman" w:hAnsi="Arial" w:cs="Arial"/>
          <w:bCs/>
          <w:color w:val="3A3D41"/>
          <w:sz w:val="20"/>
          <w:szCs w:val="20"/>
          <w:u w:val="single"/>
          <w:lang w:eastAsia="ru-RU"/>
        </w:rPr>
        <w:t>Как оплатить услуги.</w:t>
      </w:r>
    </w:p>
    <w:p w:rsidR="003D13B2" w:rsidRPr="00A94BC8" w:rsidRDefault="00724936" w:rsidP="003D13B2">
      <w:pPr>
        <w:spacing w:after="0" w:line="270" w:lineRule="atLeast"/>
        <w:rPr>
          <w:rFonts w:ascii="Arial" w:eastAsia="Times New Roman" w:hAnsi="Arial" w:cs="Arial"/>
          <w:b/>
          <w:color w:val="3A3D41"/>
          <w:sz w:val="20"/>
          <w:szCs w:val="20"/>
          <w:lang w:eastAsia="ru-RU"/>
        </w:rPr>
      </w:pPr>
      <w:r w:rsidRPr="00A94BC8">
        <w:rPr>
          <w:rFonts w:ascii="Arial" w:eastAsia="Times New Roman" w:hAnsi="Arial" w:cs="Arial"/>
          <w:color w:val="3A3D41"/>
          <w:sz w:val="20"/>
          <w:szCs w:val="20"/>
          <w:lang w:eastAsia="ru-RU"/>
        </w:rPr>
        <w:t xml:space="preserve">- </w:t>
      </w:r>
      <w:r w:rsidR="00A94BC8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В «</w:t>
      </w:r>
      <w:r w:rsidR="003D13B2" w:rsidRPr="00A94BC8">
        <w:rPr>
          <w:rFonts w:ascii="Arial" w:eastAsia="Times New Roman" w:hAnsi="Arial" w:cs="Arial"/>
          <w:iCs/>
          <w:color w:val="3A3D41"/>
          <w:sz w:val="20"/>
          <w:szCs w:val="20"/>
          <w:lang w:eastAsia="ru-RU"/>
        </w:rPr>
        <w:t>Яндекс-Деньги</w:t>
      </w:r>
      <w:r w:rsidR="00A94BC8">
        <w:rPr>
          <w:rFonts w:ascii="Arial" w:eastAsia="Times New Roman" w:hAnsi="Arial" w:cs="Arial"/>
          <w:iCs/>
          <w:color w:val="3A3D41"/>
          <w:sz w:val="20"/>
          <w:szCs w:val="20"/>
          <w:lang w:eastAsia="ru-RU"/>
        </w:rPr>
        <w:t>»</w:t>
      </w:r>
      <w:r w:rsidR="003D13B2" w:rsidRPr="00A94BC8">
        <w:rPr>
          <w:rFonts w:ascii="Arial" w:eastAsia="Times New Roman" w:hAnsi="Arial" w:cs="Arial"/>
          <w:bCs/>
          <w:iCs/>
          <w:color w:val="3A3D41"/>
          <w:sz w:val="20"/>
          <w:szCs w:val="20"/>
          <w:lang w:eastAsia="ru-RU"/>
        </w:rPr>
        <w:t>:</w:t>
      </w:r>
      <w:r w:rsidR="003D13B2" w:rsidRPr="00724936">
        <w:rPr>
          <w:rFonts w:ascii="Arial" w:eastAsia="Times New Roman" w:hAnsi="Arial" w:cs="Arial"/>
          <w:color w:val="3A3D41"/>
          <w:sz w:val="20"/>
          <w:szCs w:val="20"/>
          <w:lang w:eastAsia="ru-RU"/>
        </w:rPr>
        <w:t> </w:t>
      </w:r>
      <w:r w:rsidR="003D13B2" w:rsidRPr="00A94BC8">
        <w:rPr>
          <w:rFonts w:ascii="Arial" w:eastAsia="Times New Roman" w:hAnsi="Arial" w:cs="Arial"/>
          <w:b/>
          <w:color w:val="3A3D41"/>
          <w:sz w:val="20"/>
          <w:szCs w:val="20"/>
          <w:lang w:eastAsia="ru-RU"/>
        </w:rPr>
        <w:t>41001580312406 </w:t>
      </w:r>
    </w:p>
    <w:p w:rsidR="00F9279C" w:rsidRDefault="00724936">
      <w:r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-</w:t>
      </w:r>
      <w:r w:rsidR="003D13B2" w:rsidRPr="00724936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 xml:space="preserve"> </w:t>
      </w:r>
      <w:r w:rsidR="00A94BC8">
        <w:rPr>
          <w:rFonts w:ascii="Arial" w:eastAsia="Times New Roman" w:hAnsi="Arial" w:cs="Arial"/>
          <w:bCs/>
          <w:color w:val="3A3D41"/>
          <w:sz w:val="20"/>
          <w:szCs w:val="20"/>
          <w:lang w:eastAsia="ru-RU"/>
        </w:rPr>
        <w:t>В «</w:t>
      </w:r>
      <w:r w:rsidR="003D13B2" w:rsidRPr="00724936">
        <w:rPr>
          <w:sz w:val="24"/>
          <w:szCs w:val="24"/>
        </w:rPr>
        <w:t>Сбербанке</w:t>
      </w:r>
      <w:r w:rsidR="00A94BC8">
        <w:rPr>
          <w:sz w:val="24"/>
          <w:szCs w:val="24"/>
        </w:rPr>
        <w:t>»</w:t>
      </w:r>
      <w:r w:rsidR="008000EC">
        <w:rPr>
          <w:sz w:val="24"/>
          <w:szCs w:val="24"/>
        </w:rPr>
        <w:t xml:space="preserve"> </w:t>
      </w:r>
      <w:r w:rsidR="003D13B2">
        <w:rPr>
          <w:sz w:val="24"/>
          <w:szCs w:val="24"/>
        </w:rPr>
        <w:t>-</w:t>
      </w:r>
      <w:r w:rsidR="003D13B2" w:rsidRPr="007C42BE">
        <w:rPr>
          <w:sz w:val="24"/>
          <w:szCs w:val="24"/>
        </w:rPr>
        <w:t xml:space="preserve"> </w:t>
      </w:r>
      <w:r w:rsidR="00A94BC8">
        <w:rPr>
          <w:sz w:val="24"/>
          <w:szCs w:val="24"/>
        </w:rPr>
        <w:t xml:space="preserve"> номер карты</w:t>
      </w:r>
      <w:r w:rsidR="003D13B2">
        <w:rPr>
          <w:b/>
          <w:sz w:val="24"/>
          <w:szCs w:val="24"/>
        </w:rPr>
        <w:t xml:space="preserve">    </w:t>
      </w:r>
      <w:r w:rsidR="003D13B2" w:rsidRPr="007C42BE">
        <w:rPr>
          <w:b/>
          <w:sz w:val="24"/>
          <w:szCs w:val="24"/>
        </w:rPr>
        <w:t>4276 1622 0039 7823</w:t>
      </w:r>
    </w:p>
    <w:sectPr w:rsidR="00F9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7"/>
    <w:rsid w:val="00011751"/>
    <w:rsid w:val="00032A33"/>
    <w:rsid w:val="000D1B1B"/>
    <w:rsid w:val="00110363"/>
    <w:rsid w:val="00121836"/>
    <w:rsid w:val="001F2D69"/>
    <w:rsid w:val="00240157"/>
    <w:rsid w:val="00316942"/>
    <w:rsid w:val="00356AB7"/>
    <w:rsid w:val="003704EA"/>
    <w:rsid w:val="003A4C4C"/>
    <w:rsid w:val="003A78D2"/>
    <w:rsid w:val="003D13B2"/>
    <w:rsid w:val="00416B3E"/>
    <w:rsid w:val="0051763F"/>
    <w:rsid w:val="00557764"/>
    <w:rsid w:val="005976B2"/>
    <w:rsid w:val="005976E1"/>
    <w:rsid w:val="005B0D11"/>
    <w:rsid w:val="005F40E2"/>
    <w:rsid w:val="00672702"/>
    <w:rsid w:val="006F59D1"/>
    <w:rsid w:val="00724936"/>
    <w:rsid w:val="00783933"/>
    <w:rsid w:val="007C1FBA"/>
    <w:rsid w:val="008000EC"/>
    <w:rsid w:val="00863498"/>
    <w:rsid w:val="008D4AB0"/>
    <w:rsid w:val="009F736B"/>
    <w:rsid w:val="00A142AE"/>
    <w:rsid w:val="00A94BC8"/>
    <w:rsid w:val="00BF2B49"/>
    <w:rsid w:val="00DC271D"/>
    <w:rsid w:val="00DF7F37"/>
    <w:rsid w:val="00F754BA"/>
    <w:rsid w:val="00F8591B"/>
    <w:rsid w:val="00F9279C"/>
    <w:rsid w:val="00FB0415"/>
    <w:rsid w:val="00FC1C1C"/>
    <w:rsid w:val="00FC2F9C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F2B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2B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F2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B4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F2B4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B49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B49"/>
    <w:rPr>
      <w:b/>
      <w:bCs/>
      <w:lang w:eastAsia="ru-RU"/>
    </w:rPr>
  </w:style>
  <w:style w:type="character" w:styleId="a3">
    <w:name w:val="Strong"/>
    <w:uiPriority w:val="22"/>
    <w:qFormat/>
    <w:rsid w:val="00BF2B49"/>
    <w:rPr>
      <w:b/>
      <w:bCs/>
    </w:rPr>
  </w:style>
  <w:style w:type="character" w:styleId="a4">
    <w:name w:val="Emphasis"/>
    <w:uiPriority w:val="20"/>
    <w:qFormat/>
    <w:rsid w:val="00BF2B49"/>
    <w:rPr>
      <w:i/>
      <w:iCs/>
    </w:rPr>
  </w:style>
  <w:style w:type="paragraph" w:styleId="a5">
    <w:name w:val="List Paragraph"/>
    <w:basedOn w:val="a"/>
    <w:uiPriority w:val="34"/>
    <w:qFormat/>
    <w:rsid w:val="00BF2B4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BF2B4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D1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F2B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2B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F2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B4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F2B4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B49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B49"/>
    <w:rPr>
      <w:b/>
      <w:bCs/>
      <w:lang w:eastAsia="ru-RU"/>
    </w:rPr>
  </w:style>
  <w:style w:type="character" w:styleId="a3">
    <w:name w:val="Strong"/>
    <w:uiPriority w:val="22"/>
    <w:qFormat/>
    <w:rsid w:val="00BF2B49"/>
    <w:rPr>
      <w:b/>
      <w:bCs/>
    </w:rPr>
  </w:style>
  <w:style w:type="character" w:styleId="a4">
    <w:name w:val="Emphasis"/>
    <w:uiPriority w:val="20"/>
    <w:qFormat/>
    <w:rsid w:val="00BF2B49"/>
    <w:rPr>
      <w:i/>
      <w:iCs/>
    </w:rPr>
  </w:style>
  <w:style w:type="paragraph" w:styleId="a5">
    <w:name w:val="List Paragraph"/>
    <w:basedOn w:val="a"/>
    <w:uiPriority w:val="34"/>
    <w:qFormat/>
    <w:rsid w:val="00BF2B4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BF2B4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D1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2018.forum2x2.ru/" TargetMode="External"/><Relationship Id="rId5" Type="http://schemas.openxmlformats.org/officeDocument/2006/relationships/hyperlink" Target="http://www.karnau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2017-04-28T06:14:00Z</cp:lastPrinted>
  <dcterms:created xsi:type="dcterms:W3CDTF">2017-04-28T06:05:00Z</dcterms:created>
  <dcterms:modified xsi:type="dcterms:W3CDTF">2018-11-18T15:35:00Z</dcterms:modified>
</cp:coreProperties>
</file>